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 xml:space="preserve">DECLARAÇÃO DE CONCORDÂNCIA DO VALOR DE AFERIÇÃO PARA LANÇAMENTO REFERENTE A OUTORGA ONEROSA DO 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 xml:space="preserve">DIREITO DE CONSTRUIR 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</w:r>
    </w:p>
    <w:tbl>
      <w:tblPr>
        <w:tblStyle w:val="15"/>
        <w:tblW w:w="9285" w:type="dxa"/>
        <w:jc w:val="left"/>
        <w:tblInd w:w="-5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41"/>
        <w:gridCol w:w="899"/>
        <w:gridCol w:w="241"/>
        <w:gridCol w:w="105"/>
        <w:gridCol w:w="914"/>
        <w:gridCol w:w="615"/>
        <w:gridCol w:w="225"/>
        <w:gridCol w:w="105"/>
        <w:gridCol w:w="1036"/>
        <w:gridCol w:w="284"/>
        <w:gridCol w:w="960"/>
        <w:gridCol w:w="149"/>
        <w:gridCol w:w="1112"/>
        <w:gridCol w:w="44"/>
        <w:gridCol w:w="1349"/>
      </w:tblGrid>
      <w:tr>
        <w:trPr>
          <w:trHeight w:val="310" w:hRule="atLeast"/>
        </w:trPr>
        <w:tc>
          <w:tcPr>
            <w:tcW w:w="705" w:type="dxa"/>
            <w:tcBorders/>
            <w:shd w:color="auto" w:fill="D7D7D7" w:themeFill="background1" w:themeFillShade="d8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 w:val="false"/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  <w:lang w:val="pt-BR"/>
              </w:rPr>
              <w:t>CPF:</w:t>
            </w:r>
          </w:p>
        </w:tc>
        <w:tc>
          <w:tcPr>
            <w:tcW w:w="2700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 w:ascii="Arial" w:hAnsi="Arial"/>
                <w:b/>
                <w:bCs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  <w:tc>
          <w:tcPr>
            <w:tcW w:w="615" w:type="dxa"/>
            <w:tcBorders/>
            <w:shd w:color="auto" w:fill="D7D7D7" w:themeFill="background1" w:themeFillShade="d8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position w:val="0"/>
                <w:sz w:val="20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  <w:lang w:val="pt-BR"/>
              </w:rPr>
              <w:t>RG:</w:t>
            </w:r>
          </w:p>
        </w:tc>
        <w:tc>
          <w:tcPr>
            <w:tcW w:w="5264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 w:ascii="Arial" w:hAnsi="Arial"/>
                <w:b/>
                <w:bCs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</w:tr>
      <w:tr>
        <w:trPr>
          <w:trHeight w:val="320" w:hRule="atLeast"/>
        </w:trPr>
        <w:tc>
          <w:tcPr>
            <w:tcW w:w="2386" w:type="dxa"/>
            <w:gridSpan w:val="4"/>
            <w:tcBorders>
              <w:right w:val="nil"/>
              <w:insideV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 w:val="false"/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position w:val="0"/>
                <w:sz w:val="18"/>
                <w:sz w:val="18"/>
                <w:szCs w:val="18"/>
                <w:vertAlign w:val="baseline"/>
                <w:lang w:val="pt-BR"/>
              </w:rPr>
              <w:t>CADASTRO DO IMÓVEL</w:t>
            </w:r>
            <w:r>
              <w:rPr>
                <w:rFonts w:cs="Arial" w:ascii="Arial" w:hAnsi="Arial"/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  <w:lang w:val="pt-BR"/>
              </w:rPr>
              <w:t>:</w:t>
            </w:r>
          </w:p>
        </w:tc>
        <w:tc>
          <w:tcPr>
            <w:tcW w:w="6898" w:type="dxa"/>
            <w:gridSpan w:val="12"/>
            <w:tcBorders/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325" w:hRule="atLeast"/>
        </w:trPr>
        <w:tc>
          <w:tcPr>
            <w:tcW w:w="2491" w:type="dxa"/>
            <w:gridSpan w:val="5"/>
            <w:tcBorders>
              <w:right w:val="nil"/>
              <w:insideV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 w:val="false"/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position w:val="0"/>
                <w:sz w:val="18"/>
                <w:sz w:val="18"/>
                <w:szCs w:val="18"/>
                <w:vertAlign w:val="baseline"/>
                <w:lang w:val="pt-BR"/>
              </w:rPr>
              <w:t>ENDEREÇO DO IMÓVEL:</w:t>
            </w:r>
          </w:p>
        </w:tc>
        <w:tc>
          <w:tcPr>
            <w:tcW w:w="4288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12" w:type="dxa"/>
            <w:tcBorders/>
            <w:shd w:color="auto" w:fill="D7D7D7" w:themeFill="background1" w:themeFillShade="d8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 w:val="false"/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position w:val="0"/>
                <w:sz w:val="18"/>
                <w:sz w:val="18"/>
                <w:szCs w:val="18"/>
                <w:vertAlign w:val="baseline"/>
                <w:lang w:val="pt-BR"/>
              </w:rPr>
              <w:t>NÚMERO:</w:t>
            </w:r>
          </w:p>
        </w:tc>
        <w:tc>
          <w:tcPr>
            <w:tcW w:w="13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 w:ascii="Arial" w:hAnsi="Arial"/>
                <w:b/>
                <w:bCs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</w:tr>
      <w:tr>
        <w:trPr>
          <w:trHeight w:val="350" w:hRule="atLeast"/>
        </w:trPr>
        <w:tc>
          <w:tcPr>
            <w:tcW w:w="1246" w:type="dxa"/>
            <w:gridSpan w:val="2"/>
            <w:tcBorders>
              <w:right w:val="nil"/>
              <w:insideV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position w:val="0"/>
                <w:sz w:val="18"/>
                <w:sz w:val="18"/>
                <w:szCs w:val="18"/>
                <w:vertAlign w:val="baseline"/>
                <w:lang w:val="pt-BR"/>
              </w:rPr>
              <w:t>TELEFONE:</w:t>
            </w:r>
          </w:p>
        </w:tc>
        <w:tc>
          <w:tcPr>
            <w:tcW w:w="3104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36" w:type="dxa"/>
            <w:tcBorders/>
            <w:shd w:color="auto" w:fill="D7D7D7" w:themeFill="background1" w:themeFillShade="d8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position w:val="0"/>
                <w:sz w:val="18"/>
                <w:sz w:val="18"/>
                <w:szCs w:val="18"/>
                <w:vertAlign w:val="baseline"/>
                <w:lang w:val="pt-BR"/>
              </w:rPr>
              <w:t>E-MAIL:</w:t>
            </w:r>
          </w:p>
        </w:tc>
        <w:tc>
          <w:tcPr>
            <w:tcW w:w="3898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 w:ascii="Arial" w:hAnsi="Arial"/>
                <w:b/>
                <w:bCs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</w:tr>
      <w:tr>
        <w:trPr>
          <w:trHeight w:val="335" w:hRule="atLeast"/>
        </w:trPr>
        <w:tc>
          <w:tcPr>
            <w:tcW w:w="2145" w:type="dxa"/>
            <w:gridSpan w:val="3"/>
            <w:tcBorders>
              <w:right w:val="nil"/>
              <w:insideV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position w:val="0"/>
                <w:sz w:val="18"/>
                <w:sz w:val="18"/>
                <w:szCs w:val="18"/>
                <w:vertAlign w:val="baseline"/>
                <w:lang w:val="pt-BR"/>
              </w:rPr>
              <w:t>VALOR DA OUTORGA:</w:t>
            </w:r>
          </w:p>
        </w:tc>
        <w:tc>
          <w:tcPr>
            <w:tcW w:w="2100" w:type="dxa"/>
            <w:gridSpan w:val="5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5" w:type="dxa"/>
            <w:gridSpan w:val="3"/>
            <w:tcBorders>
              <w:right w:val="nil"/>
              <w:insideV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position w:val="0"/>
                <w:sz w:val="18"/>
                <w:sz w:val="18"/>
                <w:szCs w:val="18"/>
                <w:vertAlign w:val="baseline"/>
                <w:lang w:val="pt-BR"/>
              </w:rPr>
              <w:t xml:space="preserve">PARCELADO:        </w:t>
            </w:r>
          </w:p>
        </w:tc>
        <w:tc>
          <w:tcPr>
            <w:tcW w:w="960" w:type="dxa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position w:val="0"/>
                <w:sz w:val="18"/>
                <w:sz w:val="18"/>
                <w:szCs w:val="18"/>
                <w:vertAlign w:val="baseline"/>
                <w:lang w:val="pt-BR"/>
              </w:rPr>
              <w:t>( ) SIM                   (   ) NÃO</w:t>
            </w:r>
          </w:p>
        </w:tc>
        <w:tc>
          <w:tcPr>
            <w:tcW w:w="1305" w:type="dxa"/>
            <w:gridSpan w:val="3"/>
            <w:tcBorders/>
            <w:shd w:color="auto" w:fill="D7D7D7" w:themeFill="background1" w:themeFillShade="d8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position w:val="0"/>
                <w:sz w:val="18"/>
                <w:sz w:val="18"/>
                <w:szCs w:val="18"/>
                <w:vertAlign w:val="baseline"/>
                <w:lang w:val="pt-BR"/>
              </w:rPr>
              <w:t>N</w:t>
            </w:r>
            <w:r>
              <w:rPr>
                <w:rFonts w:cs="Arial" w:ascii="Arial" w:hAnsi="Arial"/>
                <w:b w:val="false"/>
                <w:bCs w:val="false"/>
                <w:position w:val="0"/>
                <w:sz w:val="18"/>
                <w:sz w:val="18"/>
                <w:szCs w:val="18"/>
                <w:vertAlign w:val="baseline"/>
                <w:lang w:val="pt-BR"/>
              </w:rPr>
              <w:t xml:space="preserve">º </w:t>
            </w:r>
            <w:r>
              <w:rPr>
                <w:rFonts w:cs="Arial" w:ascii="Arial" w:hAnsi="Arial"/>
                <w:b w:val="false"/>
                <w:bCs w:val="false"/>
                <w:position w:val="0"/>
                <w:sz w:val="18"/>
                <w:sz w:val="18"/>
                <w:szCs w:val="18"/>
                <w:vertAlign w:val="baseline"/>
                <w:lang w:val="pt-BR"/>
              </w:rPr>
              <w:t xml:space="preserve">DE PARCELAS: </w:t>
            </w:r>
          </w:p>
        </w:tc>
        <w:tc>
          <w:tcPr>
            <w:tcW w:w="1349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 w:ascii="Arial" w:hAnsi="Arial"/>
                <w:b/>
                <w:bCs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 xml:space="preserve">Declaro concordância com valor aferido para contrapartida por meio de Outorga Onerosa do Direito de Construir e solicito emissão de guia para pagamento. 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pt-BR"/>
        </w:rPr>
        <w:t>Fundamento legal: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 xml:space="preserve"> art. 11 da L.C 372/2021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 xml:space="preserve">Declaro estar ciente e de acordo que: 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 xml:space="preserve">(  ) O título de outorga e, consequentemente, a emissão do alvará ocorrerá após o pagamento do valor total da outorga onerosa. 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 xml:space="preserve"> </w:t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b/>
          <w:b/>
          <w:bCs/>
          <w:color w:val="FF0000"/>
          <w:sz w:val="24"/>
          <w:szCs w:val="24"/>
          <w:lang w:val="pt-BR"/>
        </w:rPr>
      </w:pPr>
      <w:r>
        <w:rPr>
          <w:rFonts w:cs="Arial" w:ascii="Arial" w:hAnsi="Arial"/>
          <w:b/>
          <w:bCs/>
          <w:color w:val="FF0000"/>
          <w:sz w:val="24"/>
          <w:szCs w:val="24"/>
          <w:lang w:val="pt-BR"/>
        </w:rPr>
        <w:t>ATENÇÃO!!</w:t>
      </w:r>
    </w:p>
    <w:p>
      <w:pPr>
        <w:pStyle w:val="Normal"/>
        <w:numPr>
          <w:ilvl w:val="0"/>
          <w:numId w:val="0"/>
        </w:numPr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</w:r>
    </w:p>
    <w:p>
      <w:pPr>
        <w:pStyle w:val="Normal"/>
        <w:numPr>
          <w:ilvl w:val="0"/>
          <w:numId w:val="0"/>
        </w:numPr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O parcelamento poderá ser feito em até 60 parcelas mensais, com as seguintes condições: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ind w:left="420" w:hanging="42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Valor da parcela superior a 1 UFMF para proprietário na condição de pessoa física e 10 UFMF para proprietário na condição de pessoa jurídica;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ind w:left="420" w:hanging="42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As parcelas serão atualizadas mensalmente pela taxa Selic, nos termos do Art.1º da Lei Complementar 385 de 2022.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jc w:val="both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page">
                  <wp:posOffset>802640</wp:posOffset>
                </wp:positionH>
                <wp:positionV relativeFrom="paragraph">
                  <wp:posOffset>-688340</wp:posOffset>
                </wp:positionV>
                <wp:extent cx="6134735" cy="690245"/>
                <wp:effectExtent l="0" t="0" r="0" b="0"/>
                <wp:wrapSquare wrapText="bothSides"/>
                <wp:docPr id="1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68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14"/>
                              <w:tblW w:w="9660" w:type="dxa"/>
                              <w:jc w:val="left"/>
                              <w:tblInd w:w="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top w:w="0" w:type="dxa"/>
                                <w:left w:w="65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827"/>
                              <w:gridCol w:w="2168"/>
                              <w:gridCol w:w="5665"/>
                            </w:tblGrid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96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color="auto" w:fill="C0C0C0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ASSINATURA DO REQUERENTE</w:t>
                                  </w:r>
                                  <w:bookmarkStart w:id="1" w:name="__UnoMark__10391_4032126204"/>
                                  <w:bookmarkEnd w:id="1"/>
                                </w:p>
                              </w:tc>
                            </w:tr>
                            <w:tr>
                              <w:trPr>
                                <w:trHeight w:val="486" w:hRule="atLeast"/>
                              </w:trPr>
                              <w:tc>
                                <w:tcPr>
                                  <w:tcW w:w="1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bookmarkStart w:id="2" w:name="__UnoMark__10392_4032126204"/>
                                  <w:bookmarkEnd w:id="2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0"/>
                                      <w:szCs w:val="20"/>
                                    </w:rPr>
                                    <w:t>Local e Data:</w:t>
                                  </w:r>
                                  <w:bookmarkStart w:id="3" w:name="__UnoMark__10393_4032126204"/>
                                  <w:bookmarkEnd w:id="3"/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0"/>
                                      <w:szCs w:val="20"/>
                                    </w:rPr>
                                  </w:r>
                                  <w:bookmarkStart w:id="4" w:name="__UnoMark__10394_4032126204"/>
                                  <w:bookmarkStart w:id="5" w:name="__UnoMark__10395_4032126204"/>
                                  <w:bookmarkStart w:id="6" w:name="__UnoMark__10394_4032126204"/>
                                  <w:bookmarkStart w:id="7" w:name="__UnoMark__10395_4032126204"/>
                                  <w:bookmarkEnd w:id="6"/>
                                  <w:bookmarkEnd w:id="7"/>
                                </w:p>
                              </w:tc>
                              <w:tc>
                                <w:tcPr>
                                  <w:tcW w:w="56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0"/>
                                      <w:szCs w:val="20"/>
                                    </w:rPr>
                                  </w:r>
                                  <w:bookmarkStart w:id="8" w:name="__UnoMark__10396_4032126204"/>
                                  <w:bookmarkStart w:id="9" w:name="__UnoMark__10396_4032126204"/>
                                  <w:bookmarkEnd w:id="9"/>
                                </w:p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>Assinatura do Adquirente</w:t>
                                  </w:r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16"/>
                                      <w:szCs w:val="16"/>
                                      <w:lang w:val="pt-BR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" stroked="f" style="position:absolute;margin-left:63.2pt;margin-top:-54.2pt;width:482.95pt;height:54.2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14"/>
                        <w:tblW w:w="9660" w:type="dxa"/>
                        <w:jc w:val="left"/>
                        <w:tblInd w:w="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top w:w="0" w:type="dxa"/>
                          <w:left w:w="65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1827"/>
                        <w:gridCol w:w="2168"/>
                        <w:gridCol w:w="5665"/>
                      </w:tblGrid>
                      <w:tr>
                        <w:trPr>
                          <w:trHeight w:val="359" w:hRule="atLeast"/>
                        </w:trPr>
                        <w:tc>
                          <w:tcPr>
                            <w:tcW w:w="96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color="auto" w:fill="C0C0C0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>ASSINATURA DO REQUERENTE</w:t>
                            </w:r>
                            <w:bookmarkStart w:id="10" w:name="__UnoMark__10391_4032126204"/>
                            <w:bookmarkEnd w:id="10"/>
                          </w:p>
                        </w:tc>
                      </w:tr>
                      <w:tr>
                        <w:trPr>
                          <w:trHeight w:val="486" w:hRule="atLeast"/>
                        </w:trPr>
                        <w:tc>
                          <w:tcPr>
                            <w:tcW w:w="1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bookmarkStart w:id="11" w:name="__UnoMark__10392_4032126204"/>
                            <w:bookmarkEnd w:id="11"/>
                            <w:r>
                              <w:rPr>
                                <w:rFonts w:cs="Arial" w:ascii="Arial" w:hAnsi="Arial"/>
                                <w:color w:val="auto"/>
                                <w:sz w:val="20"/>
                                <w:szCs w:val="20"/>
                              </w:rPr>
                              <w:t>Local e Data:</w:t>
                            </w:r>
                            <w:bookmarkStart w:id="12" w:name="__UnoMark__10393_4032126204"/>
                            <w:bookmarkEnd w:id="12"/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0"/>
                                <w:szCs w:val="20"/>
                              </w:rPr>
                            </w:r>
                            <w:bookmarkStart w:id="13" w:name="__UnoMark__10394_4032126204"/>
                            <w:bookmarkStart w:id="14" w:name="__UnoMark__10395_4032126204"/>
                            <w:bookmarkStart w:id="15" w:name="__UnoMark__10394_4032126204"/>
                            <w:bookmarkStart w:id="16" w:name="__UnoMark__10395_4032126204"/>
                            <w:bookmarkEnd w:id="15"/>
                            <w:bookmarkEnd w:id="16"/>
                          </w:p>
                        </w:tc>
                        <w:tc>
                          <w:tcPr>
                            <w:tcW w:w="56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0"/>
                                <w:szCs w:val="20"/>
                              </w:rPr>
                            </w:r>
                            <w:bookmarkStart w:id="17" w:name="__UnoMark__10396_4032126204"/>
                            <w:bookmarkStart w:id="18" w:name="__UnoMark__10396_4032126204"/>
                            <w:bookmarkEnd w:id="18"/>
                          </w:p>
                          <w:p>
                            <w:pPr>
                              <w:pStyle w:val="Normal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16"/>
                                <w:szCs w:val="16"/>
                              </w:rPr>
                              <w:t>Assinatura do Adquirente</w:t>
                            </w:r>
                            <w:r>
                              <w:rPr>
                                <w:rFonts w:cs="Arial" w:ascii="Arial" w:hAnsi="Arial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  <w:t>:</w:t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0" w:top="1418" w:footer="454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-53975</wp:posOffset>
          </wp:positionH>
          <wp:positionV relativeFrom="paragraph">
            <wp:posOffset>-280670</wp:posOffset>
          </wp:positionV>
          <wp:extent cx="5796280" cy="235585"/>
          <wp:effectExtent l="0" t="0" r="0" b="0"/>
          <wp:wrapNone/>
          <wp:docPr id="4" name="Imagem 5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96280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</w:rPr>
      <w:t>R</w:t>
    </w:r>
    <w:r>
      <w:rPr>
        <w:rFonts w:cs="Arial" w:ascii="Arial" w:hAnsi="Arial"/>
      </w:rPr>
      <w:t>ua Frederico Moura, 1.517 - Cidade Nova - Franca/SP - Cep: 14401-150.</w:t>
    </w:r>
  </w:p>
  <w:p>
    <w:pPr>
      <w:pStyle w:val="Rodap"/>
      <w:jc w:val="both"/>
      <w:rPr>
        <w:rFonts w:ascii="Arial" w:hAnsi="Arial" w:cs="Arial"/>
        <w:lang w:val="pt-BR"/>
      </w:rPr>
    </w:pPr>
    <w:r>
      <w:rPr>
        <w:rFonts w:cs="Arial" w:ascii="Arial" w:hAnsi="Arial"/>
      </w:rPr>
      <w:t>Telefone: 16. 3711-</w:t>
    </w:r>
    <w:r>
      <w:rPr>
        <w:rFonts w:cs="Arial" w:ascii="Arial" w:hAnsi="Arial"/>
        <w:lang w:val="pt-BR"/>
      </w:rPr>
      <w:t>9586</w:t>
    </w:r>
    <w:r>
      <w:rPr>
        <w:rFonts w:cs="Arial" w:ascii="Arial" w:hAnsi="Arial"/>
      </w:rPr>
      <w:t xml:space="preserve">| E-mail: </w:t>
    </w:r>
    <w:r>
      <w:rPr>
        <w:rFonts w:cs="Arial" w:ascii="Arial" w:hAnsi="Arial"/>
        <w:lang w:val="pt-BR"/>
      </w:rPr>
      <w:t>tributacao</w:t>
    </w:r>
    <w:r>
      <w:rPr>
        <w:rFonts w:cs="Arial" w:ascii="Arial" w:hAnsi="Arial"/>
      </w:rPr>
      <w:t xml:space="preserve">@franca.sp.gov.br | </w:t>
    </w:r>
    <w:r>
      <w:rPr>
        <w:rFonts w:cs="Arial" w:ascii="Arial" w:hAnsi="Arial"/>
        <w:lang w:val="pt-BR"/>
      </w:rPr>
      <w:t>whatsapp: 3711-9575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lineRule="auto" w:line="276"/>
      <w:ind w:left="3540" w:hanging="0"/>
      <w:jc w:val="center"/>
      <w:rPr>
        <w:rFonts w:ascii="Arial Black" w:hAnsi="Arial Black" w:cs="Calibri" w:cstheme="minorHAnsi"/>
        <w:sz w:val="15"/>
        <w:szCs w:val="15"/>
      </w:rPr>
    </w:pPr>
    <w:r>
      <w:rPr>
        <w:rFonts w:cs="Calibri" w:cstheme="minorHAnsi" w:ascii="Arial Black" w:hAnsi="Arial Black"/>
        <w:sz w:val="15"/>
        <w:szCs w:val="15"/>
      </w:rPr>
    </w:r>
  </w:p>
  <w:p>
    <w:pPr>
      <w:pStyle w:val="Cabealho"/>
      <w:spacing w:lineRule="auto" w:line="276"/>
      <w:ind w:left="3540" w:hanging="0"/>
      <w:jc w:val="center"/>
      <w:rPr>
        <w:rFonts w:ascii="Arial Black" w:hAnsi="Arial Black" w:cs="Calibri" w:cstheme="minorHAnsi"/>
        <w:sz w:val="15"/>
        <w:szCs w:val="15"/>
      </w:rPr>
    </w:pPr>
    <w:r>
      <w:rPr>
        <w:rFonts w:cs="Calibri" w:cstheme="minorHAnsi" w:ascii="Arial Black" w:hAnsi="Arial Black"/>
        <w:sz w:val="15"/>
        <w:szCs w:val="15"/>
      </w:rPr>
      <w:drawing>
        <wp:anchor behindDoc="1" distT="0" distB="0" distL="0" distR="0" simplePos="0" locked="0" layoutInCell="1" allowOverlap="1" relativeHeight="3">
          <wp:simplePos x="0" y="0"/>
          <wp:positionH relativeFrom="margin">
            <wp:posOffset>266065</wp:posOffset>
          </wp:positionH>
          <wp:positionV relativeFrom="margin">
            <wp:posOffset>-650240</wp:posOffset>
          </wp:positionV>
          <wp:extent cx="5735955" cy="487680"/>
          <wp:effectExtent l="0" t="0" r="0" b="0"/>
          <wp:wrapNone/>
          <wp:docPr id="3" name="Imagem 5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spacing w:lineRule="auto" w:line="276"/>
      <w:ind w:left="3540" w:hanging="0"/>
      <w:jc w:val="center"/>
      <w:rPr>
        <w:rFonts w:ascii="Arial Black" w:hAnsi="Arial Black" w:cs="Calibri" w:cstheme="minorHAnsi"/>
        <w:sz w:val="20"/>
        <w:szCs w:val="20"/>
        <w:lang w:val="pt-BR"/>
      </w:rPr>
    </w:pPr>
    <w:r>
      <w:rPr>
        <w:rFonts w:cs="Calibri" w:ascii="Arial Black" w:hAnsi="Arial Black" w:cstheme="minorHAnsi"/>
        <w:sz w:val="20"/>
        <w:szCs w:val="20"/>
        <w:lang w:val="pt-BR"/>
      </w:rPr>
      <w:t>SECRETARIA DE FINANÇAS</w:t>
    </w:r>
  </w:p>
  <w:p>
    <w:pPr>
      <w:pStyle w:val="Cabealho"/>
      <w:spacing w:lineRule="auto" w:line="276"/>
      <w:ind w:left="3540" w:hanging="0"/>
      <w:jc w:val="center"/>
      <w:rPr>
        <w:rFonts w:ascii="Arial" w:hAnsi="Arial" w:cs="Arial"/>
        <w:b/>
        <w:b/>
        <w:bCs/>
        <w:color w:val="00B0F0"/>
        <w:sz w:val="20"/>
        <w:szCs w:val="20"/>
        <w:lang w:val="pt-BR"/>
      </w:rPr>
    </w:pPr>
    <w:r>
      <w:rPr>
        <w:rFonts w:cs="Arial" w:ascii="Arial" w:hAnsi="Arial"/>
        <w:b/>
        <w:bCs/>
        <w:color w:val="00B0F0"/>
        <w:sz w:val="20"/>
        <w:szCs w:val="20"/>
        <w:lang w:val="pt-BR"/>
      </w:rPr>
      <w:t>SETOR DE TRIBUTAÇÃO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4"/>
        <w:b w:val="false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semiHidden="0" w:qFormat="1"/>
    <w:lsdException w:name="heading 5" w:uiPriority="0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4">
    <w:name w:val="Heading 4"/>
    <w:basedOn w:val="Normal"/>
    <w:uiPriority w:val="9"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uiPriority w:val="0"/>
    <w:qFormat/>
    <w:pPr>
      <w:widowControl w:val="false"/>
      <w:numPr>
        <w:ilvl w:val="4"/>
        <w:numId w:val="1"/>
      </w:numPr>
      <w:bidi w:val="0"/>
      <w:spacing w:before="120" w:after="60"/>
      <w:jc w:val="left"/>
      <w:outlineLvl w:val="4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Nfase1" w:customStyle="1">
    <w:name w:val="Ênfase1"/>
    <w:basedOn w:val="DefaultParagraphFont"/>
    <w:uiPriority w:val="20"/>
    <w:qFormat/>
    <w:rPr>
      <w:i/>
      <w:i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ListLabel1">
    <w:name w:val="ListLabel 1"/>
    <w:qFormat/>
    <w:rPr>
      <w:rFonts w:ascii="Arial" w:hAnsi="Arial"/>
      <w:b w:val="false"/>
      <w:sz w:val="24"/>
    </w:rPr>
  </w:style>
  <w:style w:type="character" w:styleId="ListLabel2">
    <w:name w:val="ListLabel 2"/>
    <w:qFormat/>
    <w:rPr>
      <w:rFonts w:cs="Wingdings"/>
      <w:b w:val="false"/>
      <w:sz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etexto"/>
    <w:uiPriority w:val="0"/>
    <w:qFormat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Ttulo12" w:customStyle="1">
    <w:name w:val="Título12"/>
    <w:basedOn w:val="Normal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uiPriority w:val="99"/>
    <w:semiHidden/>
    <w:unhideWhenUsed/>
    <w:qFormat/>
    <w:pPr>
      <w:widowControl w:val="false"/>
      <w:suppressAutoHyphens w:val="true"/>
      <w:bidi w:val="0"/>
      <w:spacing w:lineRule="auto" w:line="276"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 w:leader="none"/>
        <w:tab w:val="right" w:pos="8504" w:leader="none"/>
      </w:tabs>
    </w:pPr>
    <w:rPr>
      <w:rFonts w:ascii="Calibri" w:hAnsi="Calibri" w:eastAsia="Calibri" w:cs="等线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uiPriority w:val="99"/>
    <w:unhideWhenUsed/>
    <w:qFormat/>
    <w:pPr>
      <w:tabs>
        <w:tab w:val="center" w:pos="4252" w:leader="none"/>
        <w:tab w:val="right" w:pos="8504" w:leader="none"/>
      </w:tabs>
    </w:pPr>
    <w:rPr>
      <w:rFonts w:ascii="Calibri" w:hAnsi="Calibri" w:eastAsia="Calibri" w:cs="等线" w:asciiTheme="minorHAnsi" w:cstheme="minorBidi" w:eastAsiaTheme="minorHAnsi" w:hAnsiTheme="minorHAnsi"/>
      <w:sz w:val="22"/>
      <w:szCs w:val="22"/>
      <w:lang w:eastAsia="en-U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Ttulo11" w:customStyle="1">
    <w:name w:val="Título11"/>
    <w:basedOn w:val="Normal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ntedodatabela" w:customStyle="1">
    <w:name w:val="Conteúdo da tabela"/>
    <w:basedOn w:val="Normal"/>
    <w:uiPriority w:val="0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uiPriority w:val="0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"/>
    <w:basedOn w:val="1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LibreOffice/6.0.5.2$Windows_X86_64 LibreOffice_project/54c8cbb85f300ac59db32fe8a675ff7683cd5a16</Application>
  <Pages>1</Pages>
  <Words>194</Words>
  <Characters>1036</Characters>
  <CharactersWithSpaces>1236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2021-02-17T17:37:00Z</dcterms:created>
  <dc:creator>Kamila Nogueira de Oliveira</dc:creator>
  <dc:description/>
  <dc:language>pt-BR</dc:language>
  <cp:lastModifiedBy/>
  <cp:lastPrinted>2022-08-25T17:11:00Z</cp:lastPrinted>
  <dcterms:modified xsi:type="dcterms:W3CDTF">2022-08-26T16:55:58Z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D253B4CF587346BD914523844E309752</vt:lpwstr>
  </property>
  <property fmtid="{D5CDD505-2E9C-101B-9397-08002B2CF9AE}" pid="3" name="KSOProductBuildVer">
    <vt:lpwstr>1046-10.2.0.7587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